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E8E81" w14:textId="74182891" w:rsidR="00086723" w:rsidRPr="00393E38" w:rsidRDefault="007364F3" w:rsidP="007364F3">
      <w:pPr>
        <w:spacing w:before="91" w:line="247" w:lineRule="auto"/>
        <w:ind w:left="3828" w:right="961" w:hanging="127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86723" w:rsidRPr="00393E38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440DBAF6" w14:textId="5DD92774" w:rsidR="00086723" w:rsidRPr="00393E38" w:rsidRDefault="00086723" w:rsidP="00086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E38">
        <w:rPr>
          <w:rFonts w:ascii="Times New Roman" w:hAnsi="Times New Roman" w:cs="Times New Roman"/>
          <w:b/>
          <w:bCs/>
          <w:sz w:val="28"/>
          <w:szCs w:val="28"/>
        </w:rPr>
        <w:t>о работе с персональными данными работника</w:t>
      </w:r>
    </w:p>
    <w:p w14:paraId="6ECB7E5B" w14:textId="25BA2E6E" w:rsidR="007364F3" w:rsidRPr="00393E38" w:rsidRDefault="007364F3" w:rsidP="000867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E38">
        <w:rPr>
          <w:rFonts w:ascii="Times New Roman" w:hAnsi="Times New Roman" w:cs="Times New Roman"/>
          <w:b/>
          <w:bCs/>
          <w:sz w:val="28"/>
          <w:szCs w:val="28"/>
        </w:rPr>
        <w:t>ГКБУК «Пермский губернский оркестр»</w:t>
      </w:r>
    </w:p>
    <w:p w14:paraId="539545B7" w14:textId="77777777" w:rsidR="00393E38" w:rsidRDefault="00393E38" w:rsidP="00393E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14:paraId="465067C6" w14:textId="77777777" w:rsidR="00393E38" w:rsidRDefault="00393E38" w:rsidP="00393E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ПРИКАЗОМ № 10 </w:t>
      </w:r>
    </w:p>
    <w:p w14:paraId="7293FC96" w14:textId="26247E60" w:rsidR="00393E38" w:rsidRPr="00086723" w:rsidRDefault="00393E38" w:rsidP="00393E3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31.05.2026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35671C6B" w14:textId="77777777" w:rsidR="00086723" w:rsidRPr="00086723" w:rsidRDefault="00086723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4FB9F8C1" w14:textId="77777777" w:rsidR="00086723" w:rsidRDefault="00086723" w:rsidP="000867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1.1. Настоящее Положение регулирует отношения, связанные с обработкой персональных данных, включающие в себя производимые Работодателем действия по получению, хранению, комбинированию, передаче персональных данных Работника или иному их использованию, с целью защиты персональных данных Работника от несанкционированного доступа, а также неправомерного их использования и утраты.</w:t>
      </w:r>
    </w:p>
    <w:p w14:paraId="2C88F3AF" w14:textId="77777777" w:rsidR="00086723" w:rsidRPr="00086723" w:rsidRDefault="00086723" w:rsidP="0008672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86723">
        <w:rPr>
          <w:rFonts w:ascii="Times New Roman" w:hAnsi="Times New Roman" w:cs="Times New Roman"/>
          <w:sz w:val="28"/>
          <w:szCs w:val="28"/>
        </w:rPr>
        <w:t>.2. Положение разработано в соответствии с Конституцией Российской Федерации, Трудовым кодексом Российской Федерации, Федеральным законом "Об информации, информационных технологиях и о защите информации" N 149-ФЗ от 27.07.2006 года, Федеральным законом "О персональных данных" N 152-ФЗ от 27.07.2006 года и другими определяющими случаи и особенности обработки персональных данных нормативно-правовыми актами.</w:t>
      </w:r>
    </w:p>
    <w:p w14:paraId="1CF945CF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21F7E9BF" w14:textId="77777777" w:rsidR="00086723" w:rsidRDefault="00086723" w:rsidP="00086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2. Понятие и состав персональных данных</w:t>
      </w:r>
    </w:p>
    <w:p w14:paraId="3ECF0C2B" w14:textId="77777777" w:rsidR="00086723" w:rsidRPr="00086723" w:rsidRDefault="00086723" w:rsidP="000867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812A7E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2.1. Персональные данные работника - любая информация, необходимая Работодателю в связи с трудовыми отношениями и касающаяся конкретного Работника;</w:t>
      </w:r>
    </w:p>
    <w:p w14:paraId="6EC06AC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2.2. При заключении трудового договора лицо, поступающее на работу, предъявляет работодателю:</w:t>
      </w:r>
    </w:p>
    <w:p w14:paraId="66CCA1DD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паспорт или иной документ, удостоверяющий личность;</w:t>
      </w:r>
    </w:p>
    <w:p w14:paraId="536A9232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трудовую книжку;</w:t>
      </w:r>
    </w:p>
    <w:p w14:paraId="3A776C1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страховое свидетельство государственного пенсионного страхования;</w:t>
      </w:r>
    </w:p>
    <w:p w14:paraId="127BA09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документы воинского учета - для военнообязанных и лиц, подлежащих призыву на военную службу;</w:t>
      </w:r>
    </w:p>
    <w:p w14:paraId="2BCC13E6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документ об образовании, о квалификации или наличии специальных знаний;</w:t>
      </w:r>
    </w:p>
    <w:p w14:paraId="4F2438F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 - при поступлении на работу, связанную с деятельностью, к осуществлению которой не допускаются лица, имеющие или имевшие судимость, подвергающиеся или подвергавшиеся уголовному преследованию.</w:t>
      </w:r>
    </w:p>
    <w:p w14:paraId="3BAB4B5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В отдельных случаях с учетом специфики работы может предусматриваться необходимость предъявления при заключении трудового договора дополнительных документов.</w:t>
      </w:r>
    </w:p>
    <w:p w14:paraId="3575B44D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lastRenderedPageBreak/>
        <w:t>2.3. Запрещается требовать от лица, поступающего на работу, документы, помимо предусмотренных Трудовым кодексом, иными федеральными законами, указами Президента Российской Федерации и постановлениями Правительства Российской Федерации.</w:t>
      </w:r>
    </w:p>
    <w:p w14:paraId="7F92BF31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2.4. К персональным данным работника относятся:</w:t>
      </w:r>
    </w:p>
    <w:p w14:paraId="3BBDB71B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анкетные и биографические данные;</w:t>
      </w:r>
    </w:p>
    <w:p w14:paraId="78266DD5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паспортные данные;</w:t>
      </w:r>
    </w:p>
    <w:p w14:paraId="75507B36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сведения о воинском учете;</w:t>
      </w:r>
    </w:p>
    <w:p w14:paraId="2B93CA1E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специальность и занимаемая должность;</w:t>
      </w:r>
    </w:p>
    <w:p w14:paraId="5FBDB258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сведения о заработной плате;</w:t>
      </w:r>
    </w:p>
    <w:p w14:paraId="0B6FC4D2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сведения о социальных льготах;</w:t>
      </w:r>
    </w:p>
    <w:p w14:paraId="59DE6083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адрес места жительства, контактный телефон;</w:t>
      </w:r>
    </w:p>
    <w:p w14:paraId="43297295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содержание трудового договора;</w:t>
      </w:r>
    </w:p>
    <w:p w14:paraId="281D94AC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приказы по личному составу;</w:t>
      </w:r>
    </w:p>
    <w:p w14:paraId="11DD5C76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личное дело и трудовая книжка;</w:t>
      </w:r>
    </w:p>
    <w:p w14:paraId="7430C367" w14:textId="77777777" w:rsidR="00086723" w:rsidRPr="00086723" w:rsidRDefault="00086723" w:rsidP="0008672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86723">
        <w:rPr>
          <w:rFonts w:ascii="Times New Roman" w:hAnsi="Times New Roman" w:cs="Times New Roman"/>
          <w:i/>
          <w:sz w:val="28"/>
          <w:szCs w:val="28"/>
        </w:rPr>
        <w:t>- [вписать нужное].</w:t>
      </w:r>
    </w:p>
    <w:p w14:paraId="0DC52A87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2.5. Указанные сведения и документы являются конфиденциальными. Работодатель как оператор персональных данных не в праве распространять персональные данные без согласия работника, если иное не предусмотрено федеральным законом.</w:t>
      </w:r>
    </w:p>
    <w:p w14:paraId="0D5845B8" w14:textId="16833291" w:rsidR="00086723" w:rsidRPr="00086723" w:rsidRDefault="00B83CFF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86723" w:rsidRPr="00086723">
        <w:rPr>
          <w:rFonts w:ascii="Times New Roman" w:hAnsi="Times New Roman" w:cs="Times New Roman"/>
          <w:sz w:val="28"/>
          <w:szCs w:val="28"/>
        </w:rPr>
        <w:t>. Обработка персональных данных работника и гарантии их защиты</w:t>
      </w:r>
    </w:p>
    <w:p w14:paraId="0E7758AC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3.1.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14:paraId="1391742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3.2. 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 общие требования:</w:t>
      </w:r>
    </w:p>
    <w:p w14:paraId="4E21184A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обработка персональных данных работника может осуществляться исключительно в целях обеспечения соблюдения законов и иных нормативных правовых актов, содействия работникам в трудоустройстве, обучении и продвижении по службе, обеспечения личной безопасности работников, контроля количества и качества выполняемой работы и обеспечения сохранности имущества;</w:t>
      </w:r>
    </w:p>
    <w:p w14:paraId="66ADA3D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при определении объема и содержания обрабатываемых персональных данных работника работодатель должен руководствоваться Конституцией Российской Федерации, Трудовым кодексом и иными федеральными законами;</w:t>
      </w:r>
    </w:p>
    <w:p w14:paraId="2E73BB4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 xml:space="preserve">- все персональные данные работника следует получать у него самого. Если персональные данные работника возможно получить только у третьей стороны, то работник должен быть уведомлен об этом заранее и от него должно быть получено письменное согласие. Работодатель должен сообщить работнику о целях, предполагаемых источниках и способах получения персональных данных, а также о </w:t>
      </w:r>
      <w:r w:rsidRPr="00086723">
        <w:rPr>
          <w:rFonts w:ascii="Times New Roman" w:hAnsi="Times New Roman" w:cs="Times New Roman"/>
          <w:sz w:val="28"/>
          <w:szCs w:val="28"/>
        </w:rPr>
        <w:lastRenderedPageBreak/>
        <w:t>характере подлежащих получению персональных данных и последствиях отказа работника дать письменное согласие на их получение;</w:t>
      </w:r>
    </w:p>
    <w:p w14:paraId="28E4B83D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работодатель не имеет права получать и обрабатывать персональные данные работника о его политических, религиозных и иных убеждениях и частной жизни. В случаях, непосредственно связанных с вопросами трудовых отношений, в соответствии со статьей 24 Конституции Российской Федерации работодатель вправе получать и обрабатывать данные о частной жизни работника только с его письменного согласия;</w:t>
      </w:r>
    </w:p>
    <w:p w14:paraId="697CB208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работодатель не имеет права получать и обрабатывать персональные данные работника о его членстве в общественных объединениях или его профсоюзной деятельности, за исключением случаев, предусмотренных Трудовым кодексом или иными федеральными законами;</w:t>
      </w:r>
    </w:p>
    <w:p w14:paraId="6FC6CDB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при принятии решений, затрагивающих интересы работника, работодатель не имеет права основываться на персональных данных работника, полученных исключительно в результате их автоматизированной обработки или электронного получения.</w:t>
      </w:r>
    </w:p>
    <w:p w14:paraId="38D0075B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3.3.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порядке, установленном Трудовым Кодексом, иными федеральными законами и настоящим Положением.</w:t>
      </w:r>
    </w:p>
    <w:p w14:paraId="1FB7085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3.4. Работники и их представители должны быть ознакомлены под роспись с документами работодателя, устанавливающими порядок обработки персональных данных работников, а также об их правах и обязанностях в этой области.</w:t>
      </w:r>
    </w:p>
    <w:p w14:paraId="4BC8137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3.5. Работники не должны отказываться от своих прав на сохранение и защиту тайны.</w:t>
      </w:r>
    </w:p>
    <w:p w14:paraId="559F09C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3.6. Работодатели, работники и их представители должны совместно вырабатывать меры защиты персональных данных работников.</w:t>
      </w:r>
    </w:p>
    <w:p w14:paraId="5147F44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3.7. Для обеспечения выполнения обязанностей, предусмотренных законодательством о персональных данных, Работодатель назначает ответственного за организацию обработки персональных данных.</w:t>
      </w:r>
    </w:p>
    <w:p w14:paraId="507457A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3.8. Работодатель при обработке персональных данных обязан принимать необходимые правовые, организационные и технические меры или обеспечивать их принятие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1A54BE60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3.9. Работодатель осуществляет внутренний контроль и (или) аудит соответствия обработки персональных данных федеральному законодательству, требованиям к защите персональных данных, политике Работодателя в отношении обработки персональных данных, настоящему Положению.</w:t>
      </w:r>
    </w:p>
    <w:p w14:paraId="40182EA2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3.10. Работодатель обязан ознакомить работников,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требованиями к защите персональных данных, документами, определяющими политику Работодателя в отношении обработки персональных данных, локальными актами по вопросам обработки персональных данных, и (или) обучить указанных работников.</w:t>
      </w:r>
    </w:p>
    <w:p w14:paraId="7AC1DAC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lastRenderedPageBreak/>
        <w:t>3.11. Работодатель обязан обеспечить безопасность персональных данных следующими способами:</w:t>
      </w:r>
    </w:p>
    <w:p w14:paraId="79F42EDB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определением угроз безопасности персональных данных при их обработке в информационных системах персональных данных;</w:t>
      </w:r>
    </w:p>
    <w:p w14:paraId="27B68AE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данных, исполнение которых обеспечивает установленные Правительством Российской Федерации уровни защищенности персональных данных;</w:t>
      </w:r>
    </w:p>
    <w:p w14:paraId="20FBD028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применением прошедших в установленном порядке процедуру оценки соответствия средств защиты информации;</w:t>
      </w:r>
    </w:p>
    <w:p w14:paraId="776D5B41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данных;</w:t>
      </w:r>
    </w:p>
    <w:p w14:paraId="3952CCD1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учетом машинных носителей персональных данных;</w:t>
      </w:r>
    </w:p>
    <w:p w14:paraId="38883FAC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обнаружением фактов несанкционированного доступа к персональным данным и принятием мер;</w:t>
      </w:r>
    </w:p>
    <w:p w14:paraId="5DFF89D7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восстановлением персональных данных, модифицированных или уничтоженных вследствие несанкционированного доступа к ним;</w:t>
      </w:r>
    </w:p>
    <w:p w14:paraId="2F57ED9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установлением правил доступа к персональным данным, обрабатываемым в информационной системе персональных данных, а также обеспечением регистрации и учета всех действий, совершаемых с персональными данными в информационной системе персональных данных;</w:t>
      </w:r>
    </w:p>
    <w:p w14:paraId="5B41EC87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контролем за принимаемыми мерами по обеспечению безопасности персональных данных и уровня защищенности информационных систем персональных данных.</w:t>
      </w:r>
    </w:p>
    <w:p w14:paraId="0B1BE5DE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484E1B90" w14:textId="77777777" w:rsidR="00086723" w:rsidRPr="00086723" w:rsidRDefault="00086723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4. Передача персональных данных работника</w:t>
      </w:r>
    </w:p>
    <w:p w14:paraId="778439B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4.1. При передаче персональных данных работника Работодатель должен соблюдать следующие требования:</w:t>
      </w:r>
    </w:p>
    <w:p w14:paraId="26A698CA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не сообщать персональные данные работника третьей стороне без письменного согласия работника, за исключением случаев, когда это необходимо, в целях предупреждения угрозы жизни и здоровью работника, а также в других случаях, предусмотренных Трудовым кодексом или иными федеральными законами;</w:t>
      </w:r>
    </w:p>
    <w:p w14:paraId="60405486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не сообщать персональные данные работника в коммерческих целях без его письменного согласия;</w:t>
      </w:r>
    </w:p>
    <w:p w14:paraId="1EF77C0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предупредить лиц, получающих персональные данные работника,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получающие персональные данные работника, обязаны соблюдать режим секретности (конфиденциальности);</w:t>
      </w:r>
    </w:p>
    <w:p w14:paraId="175E3991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осуществлять передачу персональных данных работника в пределах организации в соответствии с локальным нормативным актом, с которым работник должен быть ознакомлен под роспись;</w:t>
      </w:r>
    </w:p>
    <w:p w14:paraId="14D3306B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lastRenderedPageBreak/>
        <w:t>- разрешать доступ к персональным данным работников только специально уполномоченным лицам, при этом указанные лица должны иметь право получать только те персональные данные работника, которые необходимы для выполнения конкретных функций;</w:t>
      </w:r>
    </w:p>
    <w:p w14:paraId="04F529F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не запрашивать информацию о состоянии здоровья работника, за исключением тех сведений, которые относятся к вопросу о возможности выполнения работником трудовой функции;</w:t>
      </w:r>
    </w:p>
    <w:p w14:paraId="4C57282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передавать персональные данные работника представителям работников в порядке, установленном настоящим Кодексом и иными федеральными законами, и ограничивать эту информацию только теми персональными данными работника, которые необходимы для выполнения указанными представителями их функций.</w:t>
      </w:r>
    </w:p>
    <w:p w14:paraId="46ABD740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496D9ADA" w14:textId="77777777" w:rsidR="00086723" w:rsidRPr="00086723" w:rsidRDefault="00086723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5. Права работников в целях обеспечения защиты персональных данных, хранящихся у работодателя</w:t>
      </w:r>
    </w:p>
    <w:p w14:paraId="0CDA668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5.1. В целях обеспечения защиты персональных данных, хранящихся у Работодателя, работники имеют право на:</w:t>
      </w:r>
    </w:p>
    <w:p w14:paraId="319D0265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полную информацию об их персональных данных и обработке этих данных, в том числе содержащей:</w:t>
      </w:r>
    </w:p>
    <w:p w14:paraId="6F71A7F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подтверждение факта обработки персональных данных Работодателем;</w:t>
      </w:r>
    </w:p>
    <w:p w14:paraId="7646AA2A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правовые основания и цели обработки персональных данных;</w:t>
      </w:r>
    </w:p>
    <w:p w14:paraId="0FFB06D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цели и применяемые Работодателем способы обработки персональных данных;</w:t>
      </w:r>
    </w:p>
    <w:p w14:paraId="2C4344FF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сроки обработки персональных данных, в том числе сроки их хранения;</w:t>
      </w:r>
    </w:p>
    <w:p w14:paraId="2BBAB60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информацию об осуществленной или о предполагаемой трансграничной передаче данных;</w:t>
      </w:r>
    </w:p>
    <w:p w14:paraId="34E586F4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свободный бесплатный доступ к своим персональным данным, включая право на получение копий любой записи, содержащей персональные данные работника, за исключением случаев, предусмотренных федеральным законом;</w:t>
      </w:r>
    </w:p>
    <w:p w14:paraId="64770DC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определение своих представителей для защиты своих персональных данных;</w:t>
      </w:r>
    </w:p>
    <w:p w14:paraId="4657EAD9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доступ к относящимся к ним медицинским данным с помощью медицинского специалиста по их выбору;</w:t>
      </w:r>
    </w:p>
    <w:p w14:paraId="35D96E16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требование об исключении или исправлении неверных или неполных персональных данных, а также данных, обработанных с нарушением требований Трудового кодекса или иного федерального закона. При отказе Работодателя исключить или исправить персональные данные работника он имеет право заявить в письменной форме Работодателю о своем несогласии с соответствующим обоснованием такого несогласия. Персональные данные оценочного характера работник имеет право дополнить заявлением, выражающим его собственную точку зрения;</w:t>
      </w:r>
    </w:p>
    <w:p w14:paraId="71610101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требование об извещении работодателем всех лиц, которым ранее были сообщены неверные или неполные персональные данные работника, обо всех произведенных в них исключениях, исправлениях или дополнениях;</w:t>
      </w:r>
    </w:p>
    <w:p w14:paraId="31707A5A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- обжалование в суд любых неправомерных действий или бездействия Работодателя при обработке и защите его персональных данных.</w:t>
      </w:r>
    </w:p>
    <w:p w14:paraId="43129341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3AA8062C" w14:textId="77777777" w:rsidR="00086723" w:rsidRPr="00086723" w:rsidRDefault="00086723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lastRenderedPageBreak/>
        <w:t>6. Ответственность за нарушение норм, регулирующих обработку и защиту персональных данных работника</w:t>
      </w:r>
    </w:p>
    <w:p w14:paraId="5B018C7E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6.1. Лица, виновные в нарушении норм, регулирующих получение, обработку и защиту персональных данных работника, привлекаются к дисциплинарной и материальной ответственности в порядке, установленном Трудовым кодексом и иными федеральными законами, а также привлекаются к гражданско-правовой, административной и уголовной ответственности в порядке, установленном федеральными законами.</w:t>
      </w:r>
    </w:p>
    <w:p w14:paraId="657794B0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6.2. Моральный вред, причиненный работнику вследствие нарушения его прав, нарушения правил обработки персональных данных, установленных федеральным законодательством, а также требований к защите персональных данных подлежит возмещению в соответствии с законодательством Российской Федерации. Возмещение морального вреда осуществляется независимо от возмещения имущественного вреда и понесенных работником убытков.</w:t>
      </w:r>
    </w:p>
    <w:p w14:paraId="379018C0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2E125E69" w14:textId="77777777" w:rsidR="00086723" w:rsidRPr="00086723" w:rsidRDefault="00086723" w:rsidP="0008672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7. Заключительные положения</w:t>
      </w:r>
    </w:p>
    <w:p w14:paraId="11BCA1C3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7.1. Настоящее Положение вступает в силу с момента его утверждения.</w:t>
      </w:r>
    </w:p>
    <w:p w14:paraId="0C96717C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7.2. Работодатель обеспечивает неограниченный доступ к настоящему документу.</w:t>
      </w:r>
    </w:p>
    <w:p w14:paraId="028C6C01" w14:textId="77777777" w:rsidR="00086723" w:rsidRPr="00086723" w:rsidRDefault="00086723" w:rsidP="000867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6723">
        <w:rPr>
          <w:rFonts w:ascii="Times New Roman" w:hAnsi="Times New Roman" w:cs="Times New Roman"/>
          <w:sz w:val="28"/>
          <w:szCs w:val="28"/>
        </w:rPr>
        <w:t>7.3. Настоящее Положение доводится до сведения всех работников персонально под роспись.</w:t>
      </w:r>
    </w:p>
    <w:p w14:paraId="6018208D" w14:textId="77777777" w:rsidR="00086723" w:rsidRPr="00086723" w:rsidRDefault="00086723" w:rsidP="00086723">
      <w:pPr>
        <w:rPr>
          <w:rFonts w:ascii="Times New Roman" w:hAnsi="Times New Roman" w:cs="Times New Roman"/>
          <w:sz w:val="28"/>
          <w:szCs w:val="28"/>
        </w:rPr>
      </w:pPr>
    </w:p>
    <w:p w14:paraId="18A5B84A" w14:textId="77777777" w:rsidR="00086723" w:rsidRPr="00086723" w:rsidRDefault="00086723" w:rsidP="000867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086723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 Положением ознакомлены:</w:t>
      </w:r>
    </w:p>
    <w:p w14:paraId="289BAB0D" w14:textId="77777777" w:rsidR="00086723" w:rsidRPr="00086723" w:rsidRDefault="00086723" w:rsidP="000867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8"/>
        <w:gridCol w:w="4469"/>
        <w:gridCol w:w="2498"/>
        <w:gridCol w:w="2500"/>
      </w:tblGrid>
      <w:tr w:rsidR="00086723" w:rsidRPr="00086723" w14:paraId="33D18F37" w14:textId="77777777" w:rsidTr="006D11B3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E617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N</w:t>
            </w: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EE6E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Ф. И. О. работника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9EFE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1B567C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Подпись</w:t>
            </w:r>
          </w:p>
        </w:tc>
      </w:tr>
      <w:tr w:rsidR="00086723" w:rsidRPr="00086723" w14:paraId="71C65F23" w14:textId="77777777" w:rsidTr="006D11B3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055B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23CA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CAE9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F40DE9" w14:textId="77777777" w:rsidR="00086723" w:rsidRPr="00086723" w:rsidRDefault="00086723" w:rsidP="000867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086723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</w:tbl>
    <w:p w14:paraId="623CA418" w14:textId="77777777" w:rsidR="009F4EEC" w:rsidRPr="00086723" w:rsidRDefault="009F4EEC">
      <w:pPr>
        <w:rPr>
          <w:rFonts w:ascii="Times New Roman" w:hAnsi="Times New Roman" w:cs="Times New Roman"/>
          <w:sz w:val="28"/>
          <w:szCs w:val="28"/>
        </w:rPr>
      </w:pPr>
    </w:p>
    <w:sectPr w:rsidR="009F4EEC" w:rsidRPr="00086723" w:rsidSect="0008672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23"/>
    <w:rsid w:val="0007292C"/>
    <w:rsid w:val="00086723"/>
    <w:rsid w:val="00393E38"/>
    <w:rsid w:val="007364F3"/>
    <w:rsid w:val="007509A2"/>
    <w:rsid w:val="008C7F53"/>
    <w:rsid w:val="009F4EEC"/>
    <w:rsid w:val="00B83CFF"/>
    <w:rsid w:val="00C05BE7"/>
    <w:rsid w:val="00CE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28CC6"/>
  <w15:docId w15:val="{0D2EBD1B-0B54-4F1E-80C0-A8AFA537C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0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B0982-44DF-4AEE-8F4C-E572D6D4E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2071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Manager</cp:lastModifiedBy>
  <cp:revision>2</cp:revision>
  <dcterms:created xsi:type="dcterms:W3CDTF">2026-06-02T13:32:00Z</dcterms:created>
  <dcterms:modified xsi:type="dcterms:W3CDTF">2026-06-02T13:32:00Z</dcterms:modified>
</cp:coreProperties>
</file>